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E16" w:rsidRPr="002C5E16" w:rsidRDefault="002C5E16" w:rsidP="002C5E16">
      <w:pPr>
        <w:spacing w:after="0" w:line="240" w:lineRule="auto"/>
        <w:ind w:left="1134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E1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</w:t>
      </w:r>
    </w:p>
    <w:p w:rsidR="002C5E16" w:rsidRPr="002C5E16" w:rsidRDefault="002C5E16" w:rsidP="002C5E16">
      <w:pPr>
        <w:spacing w:after="0" w:line="240" w:lineRule="auto"/>
        <w:ind w:left="1134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E16">
        <w:rPr>
          <w:rFonts w:ascii="Times New Roman" w:eastAsia="Times New Roman" w:hAnsi="Times New Roman" w:cs="Times New Roman"/>
          <w:sz w:val="26"/>
          <w:szCs w:val="26"/>
          <w:lang w:eastAsia="ru-RU"/>
        </w:rPr>
        <w:t>к муниципальной программе</w:t>
      </w:r>
    </w:p>
    <w:p w:rsidR="002C5E16" w:rsidRPr="002C5E16" w:rsidRDefault="002C5E16" w:rsidP="002C5E16">
      <w:pPr>
        <w:spacing w:after="0" w:line="240" w:lineRule="auto"/>
        <w:ind w:left="1134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«Профилактика правонарушений </w:t>
      </w:r>
    </w:p>
    <w:p w:rsidR="002C5E16" w:rsidRPr="002C5E16" w:rsidRDefault="002C5E16" w:rsidP="002C5E16">
      <w:pPr>
        <w:spacing w:after="0" w:line="240" w:lineRule="auto"/>
        <w:ind w:left="1134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E16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противодействие терроризму</w:t>
      </w:r>
    </w:p>
    <w:p w:rsidR="002C5E16" w:rsidRPr="002C5E16" w:rsidRDefault="002C5E16" w:rsidP="002C5E16">
      <w:pPr>
        <w:spacing w:after="0" w:line="240" w:lineRule="auto"/>
        <w:ind w:left="1134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Златоустовском городском округе»</w:t>
      </w:r>
    </w:p>
    <w:p w:rsidR="002C5E16" w:rsidRPr="002C5E16" w:rsidRDefault="002C5E16" w:rsidP="002C5E1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52DC" w:rsidRDefault="002C5E16" w:rsidP="002C5E1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E16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1</w:t>
      </w:r>
    </w:p>
    <w:p w:rsidR="002C5E16" w:rsidRDefault="002C5E16" w:rsidP="002C5E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5E16" w:rsidRPr="002C5E16" w:rsidRDefault="002C5E16" w:rsidP="002C5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E16">
        <w:rPr>
          <w:rFonts w:ascii="Times New Roman" w:hAnsi="Times New Roman" w:cs="Times New Roman"/>
          <w:sz w:val="28"/>
          <w:szCs w:val="28"/>
        </w:rPr>
        <w:t>Целевые индикаторы достижения целей и срок реализации программы</w:t>
      </w:r>
    </w:p>
    <w:p w:rsidR="002C5E16" w:rsidRDefault="002C5E16" w:rsidP="002C5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E16">
        <w:rPr>
          <w:rFonts w:ascii="Times New Roman" w:hAnsi="Times New Roman" w:cs="Times New Roman"/>
          <w:sz w:val="28"/>
          <w:szCs w:val="28"/>
        </w:rPr>
        <w:t>«Профилактика правонарушений и противодействие терроризму в Златоустовском городском округе»</w:t>
      </w:r>
    </w:p>
    <w:p w:rsidR="002C5E16" w:rsidRDefault="002C5E16" w:rsidP="002C5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80"/>
        <w:gridCol w:w="2187"/>
        <w:gridCol w:w="5206"/>
        <w:gridCol w:w="1145"/>
        <w:gridCol w:w="850"/>
        <w:gridCol w:w="851"/>
        <w:gridCol w:w="850"/>
        <w:gridCol w:w="851"/>
        <w:gridCol w:w="850"/>
        <w:gridCol w:w="906"/>
      </w:tblGrid>
      <w:tr w:rsidR="002C5E16" w:rsidRPr="002C5E16" w:rsidTr="002C5E16">
        <w:trPr>
          <w:trHeight w:val="543"/>
          <w:jc w:val="center"/>
        </w:trPr>
        <w:tc>
          <w:tcPr>
            <w:tcW w:w="2180" w:type="dxa"/>
            <w:vMerge w:val="restart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</w:t>
            </w:r>
          </w:p>
        </w:tc>
        <w:tc>
          <w:tcPr>
            <w:tcW w:w="2187" w:type="dxa"/>
            <w:vMerge w:val="restart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5206" w:type="dxa"/>
            <w:vMerge w:val="restart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Целевые индикаторы</w:t>
            </w:r>
          </w:p>
        </w:tc>
        <w:tc>
          <w:tcPr>
            <w:tcW w:w="1145" w:type="dxa"/>
            <w:vMerge w:val="restart"/>
            <w:vAlign w:val="center"/>
          </w:tcPr>
          <w:p w:rsidR="002C5E16" w:rsidRPr="002C5E16" w:rsidRDefault="002C5E16" w:rsidP="002C5E1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 измерения</w:t>
            </w:r>
          </w:p>
        </w:tc>
        <w:tc>
          <w:tcPr>
            <w:tcW w:w="5158" w:type="dxa"/>
            <w:gridSpan w:val="6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Плановые показатели</w:t>
            </w:r>
          </w:p>
        </w:tc>
      </w:tr>
      <w:tr w:rsidR="002C5E16" w:rsidRPr="002C5E16" w:rsidTr="007E32DF">
        <w:trPr>
          <w:trHeight w:val="409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  <w:vMerge/>
          </w:tcPr>
          <w:p w:rsidR="002C5E16" w:rsidRPr="002C5E16" w:rsidRDefault="002C5E16" w:rsidP="002C5E16">
            <w:pPr>
              <w:ind w:left="-57" w:right="-5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vMerge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C5E16" w:rsidRPr="002C5E16" w:rsidRDefault="002C5E16" w:rsidP="002C5E1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2C5E1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2C5E1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2C5E1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2C5E1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г.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г.</w:t>
            </w:r>
          </w:p>
        </w:tc>
      </w:tr>
      <w:tr w:rsidR="002C5E16" w:rsidRPr="002C5E16" w:rsidTr="007E32DF">
        <w:trPr>
          <w:trHeight w:val="341"/>
          <w:jc w:val="center"/>
        </w:trPr>
        <w:tc>
          <w:tcPr>
            <w:tcW w:w="2180" w:type="dxa"/>
            <w:vMerge w:val="restart"/>
          </w:tcPr>
          <w:p w:rsidR="002C5E16" w:rsidRPr="002C5E16" w:rsidRDefault="002C5E16" w:rsidP="002C5E1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 Формирование системы профилактики правонарушений </w:t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Златоустовском городском округе.</w:t>
            </w:r>
          </w:p>
          <w:p w:rsidR="002C5E16" w:rsidRPr="002C5E16" w:rsidRDefault="002C5E16" w:rsidP="002C5E1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Создание условий для эффективного развития системы профилактики безнадзорности несовершеннолетних.</w:t>
            </w:r>
          </w:p>
          <w:p w:rsidR="002C5E16" w:rsidRPr="002C5E16" w:rsidRDefault="002C5E16" w:rsidP="002C5E1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 Формирование условий </w:t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для комплексной антитеррористической защищенности </w:t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округе</w:t>
            </w:r>
          </w:p>
        </w:tc>
        <w:tc>
          <w:tcPr>
            <w:tcW w:w="2187" w:type="dxa"/>
            <w:vMerge w:val="restart"/>
          </w:tcPr>
          <w:p w:rsidR="002C5E16" w:rsidRPr="002C5E16" w:rsidRDefault="002C5E16" w:rsidP="004D7A3C">
            <w:pPr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-57" w:right="-57" w:hanging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комплексных мероприятий в сфере профилактики правонарушений.</w:t>
            </w:r>
          </w:p>
          <w:p w:rsidR="002C5E16" w:rsidRPr="002C5E16" w:rsidRDefault="002C5E16" w:rsidP="004D7A3C">
            <w:pPr>
              <w:numPr>
                <w:ilvl w:val="0"/>
                <w:numId w:val="1"/>
              </w:numPr>
              <w:tabs>
                <w:tab w:val="left" w:pos="176"/>
              </w:tabs>
              <w:ind w:left="-57" w:right="-57" w:hanging="1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условий для решения проблем несовершеннолетних, профилактики безнадзорности </w:t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правонарушений.</w:t>
            </w:r>
          </w:p>
          <w:p w:rsidR="002C5E16" w:rsidRPr="002C5E16" w:rsidRDefault="002C5E16" w:rsidP="004D7A3C">
            <w:pPr>
              <w:numPr>
                <w:ilvl w:val="0"/>
                <w:numId w:val="1"/>
              </w:numPr>
              <w:tabs>
                <w:tab w:val="left" w:pos="176"/>
              </w:tabs>
              <w:ind w:left="-57" w:right="-57" w:hanging="1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условий </w:t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для сокращения распространения наркомании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связанных </w:t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 ней правонарушений </w:t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до уровня минимальной опасности </w:t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для общества</w:t>
            </w:r>
          </w:p>
          <w:p w:rsidR="002C5E16" w:rsidRPr="002C5E16" w:rsidRDefault="002C5E16" w:rsidP="004D7A3C">
            <w:pPr>
              <w:tabs>
                <w:tab w:val="left" w:pos="176"/>
              </w:tabs>
              <w:ind w:left="-57" w:right="-57" w:hanging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 Реализация мероприятий </w:t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противодействию терроризму</w:t>
            </w:r>
          </w:p>
        </w:tc>
        <w:tc>
          <w:tcPr>
            <w:tcW w:w="5206" w:type="dxa"/>
          </w:tcPr>
          <w:p w:rsidR="002C5E16" w:rsidRPr="002C5E16" w:rsidRDefault="002C5E16" w:rsidP="002C5E1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Снижение количества совершенных преступлений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2750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2725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2675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2650</w:t>
            </w:r>
          </w:p>
        </w:tc>
      </w:tr>
      <w:tr w:rsidR="002C5E16" w:rsidRPr="002C5E16" w:rsidTr="007E32DF">
        <w:trPr>
          <w:trHeight w:val="417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 Снижение количества преступлений, совершенных </w:t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общественных местах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1225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1175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1150</w:t>
            </w:r>
          </w:p>
        </w:tc>
      </w:tr>
      <w:tr w:rsidR="002C5E16" w:rsidRPr="002C5E16" w:rsidTr="007E32DF">
        <w:trPr>
          <w:trHeight w:val="467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Снижение количества преступлений, совершенных несовершеннолетними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2C5E16" w:rsidRPr="002C5E16" w:rsidTr="007E32DF">
        <w:trPr>
          <w:trHeight w:val="810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 Доля подростков и молодежи в возрасте от 14 до 35 лет, вовлеченных в профилактические мероприятия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асоциальному поведению, в общей численности указанной категории лиц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2C5E16" w:rsidRPr="002C5E16" w:rsidTr="007E32DF">
        <w:trPr>
          <w:trHeight w:val="1055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 Количество мероприятий, проводимых на территории Златоустовского городского округа, в которых приняло участие Управление муниципальной милиции Администрации Златоустовского городского округа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содействия правоохранительным органам в охране общественного порядка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2C5E16" w:rsidRPr="002C5E16" w:rsidTr="007E32DF">
        <w:trPr>
          <w:trHeight w:val="1049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 Количество мероприятий, проведенных Управлением муниципальной милиции Администрации Златоустовского городского округа по выявлению и фиксации правонарушений, совершенных на водных объектах, повлекших нарушение правил охраны жизни людей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C5E16" w:rsidRPr="002C5E16" w:rsidTr="007E32DF">
        <w:trPr>
          <w:trHeight w:val="852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 Количество составленных протоколов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административных правонарушениях сотрудниками Управления муниципальной милиции Администрации Златоустовского городского округа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2C5E16" w:rsidRPr="002C5E16" w:rsidTr="007E32DF">
        <w:trPr>
          <w:trHeight w:val="410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ind w:left="-57" w:right="-5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 Количество мероприятий по содействию в охране общественного порядка, проведенных с участием добровольных народных дружин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</w:tr>
      <w:tr w:rsidR="002C5E16" w:rsidRPr="002C5E16" w:rsidTr="007E32DF">
        <w:trPr>
          <w:trHeight w:val="557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ind w:left="-57" w:right="-5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 Количество часов, проведенных на охране общественного порядка членами добровольной народной дружины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час.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4 356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4626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4626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4626</w:t>
            </w:r>
          </w:p>
        </w:tc>
      </w:tr>
      <w:tr w:rsidR="002C5E16" w:rsidRPr="002C5E16" w:rsidTr="007E32DF">
        <w:trPr>
          <w:trHeight w:val="847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suppressAutoHyphens/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 Количество используемых каналов информирования населения о мет</w:t>
            </w:r>
            <w:bookmarkStart w:id="0" w:name="_GoBack"/>
            <w:bookmarkEnd w:id="0"/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одах защиты от преступлений, совершаемых с использованием информационно-телекоммуникационных технологий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2C5E16" w:rsidRPr="002C5E16" w:rsidTr="007E32DF">
        <w:trPr>
          <w:trHeight w:val="293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1A40D1">
            <w:pPr>
              <w:suppressAutoHyphens/>
              <w:autoSpaceDE w:val="0"/>
              <w:autoSpaceDN w:val="0"/>
              <w:adjustRightInd w:val="0"/>
              <w:ind w:left="6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 Количество изготовленной и размещенной печатной продукции</w:t>
            </w:r>
          </w:p>
        </w:tc>
        <w:tc>
          <w:tcPr>
            <w:tcW w:w="1145" w:type="dxa"/>
          </w:tcPr>
          <w:p w:rsidR="002C5E16" w:rsidRPr="002C5E16" w:rsidRDefault="002C5E16" w:rsidP="002C5E16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22 500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C5E16" w:rsidRPr="002C5E16" w:rsidTr="007E32DF">
        <w:trPr>
          <w:trHeight w:val="464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Количество проведенных работ по ремонту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противопожарным мероприятиям в помещениях Администрации Златоустовского городского округа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</w:tr>
      <w:tr w:rsidR="002C5E16" w:rsidRPr="002C5E16" w:rsidTr="007E32DF">
        <w:trPr>
          <w:trHeight w:val="464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 Количество мероприятий по профилактике наркомании среди подростков и молодежи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2C5E16" w:rsidRPr="002C5E16" w:rsidTr="007E32DF">
        <w:trPr>
          <w:trHeight w:val="546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 Доля подростков и молодежи (14-35 лет), вовлеченных </w:t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профилактические антинаркотические мероприятия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2C5E16" w:rsidRPr="002C5E16" w:rsidTr="007E32DF">
        <w:trPr>
          <w:trHeight w:val="516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15. Количество проведенных заседаний Комиссии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делам несовершеннолетних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2C5E16" w:rsidRPr="002C5E16" w:rsidTr="007E32DF">
        <w:trPr>
          <w:trHeight w:val="503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 Количество рассмотренных административных материалов Комиссией по делам несовершеннолетних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</w:t>
            </w:r>
          </w:p>
        </w:tc>
      </w:tr>
      <w:tr w:rsidR="002C5E16" w:rsidRPr="002C5E16" w:rsidTr="007E32DF">
        <w:trPr>
          <w:trHeight w:val="532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ind w:left="-57" w:right="-5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17. Доля несовершеннолетних, состоящих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профилактическом учете в органах внутренних дел, охваченных отдыхом в каникулярное время </w:t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организациях отдыха и оздоровления детей, лагерях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с дневным пребыванием детей, в общем числе несовершеннолетних, состоящих на профилактическом учете в органах внутренних дел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2C5E16" w:rsidRPr="002C5E16" w:rsidTr="007E32DF">
        <w:trPr>
          <w:trHeight w:val="1288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18. Доля муниципальных образовательных организаций, реализующих программы общего, дошкольного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и дополнительного образования, имеющих в соответствии с требованиями к антитеррористической защищенности 1, 2 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тегории опасности, обеспеченных </w:t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квалифицированной охраной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C5E16" w:rsidRPr="002C5E16" w:rsidTr="007E32DF">
        <w:trPr>
          <w:trHeight w:val="1124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19. Количество объектов (территорий), находящихся </w:t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 муниципальной собственности Златоустовского городского округа, в которых проведены мероприятия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оснащению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средствами антитеррористической </w:t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защищенности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highlight w:val="magenta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2C5E16" w:rsidRPr="002C5E16" w:rsidTr="007E32DF">
        <w:trPr>
          <w:trHeight w:val="842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 Количество информационно-пропагандистских материалов антитеррористической направленности, опубликованных в средствах массовой информации сети «Интернет»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</w:tr>
      <w:tr w:rsidR="002C5E16" w:rsidRPr="002C5E16" w:rsidTr="007E32DF">
        <w:trPr>
          <w:trHeight w:val="564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 Доля учащихся, вовлеченных в мероприятия, направленные на профилактику терроризма от общего количества учащихся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C5E16" w:rsidRPr="002C5E16" w:rsidTr="007E32DF">
        <w:trPr>
          <w:trHeight w:val="551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22. Количество мероприятий, направленных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этнокультурное развитие народов России, проживающих в Златоустовском городском округе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</w:tr>
      <w:tr w:rsidR="002C5E16" w:rsidRPr="002C5E16" w:rsidTr="007E32DF">
        <w:trPr>
          <w:trHeight w:val="536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ind w:left="-57" w:right="-5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23. Количество мероприятий, направленных на сохранение </w:t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развитие русского языка и языков народов России, проживающих в Златоустовском городском округе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</w:tr>
      <w:tr w:rsidR="002C5E16" w:rsidRPr="002C5E16" w:rsidTr="007E32DF">
        <w:trPr>
          <w:trHeight w:val="536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 Количество проведенных профилактических телепередач, направленных на достижение межнационального и межконфессионального согласия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</w:tr>
      <w:tr w:rsidR="002C5E16" w:rsidRPr="002C5E16" w:rsidTr="007E32DF">
        <w:trPr>
          <w:trHeight w:val="730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ind w:lef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25. </w:t>
            </w: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Обеспеченность бесперебойно функционирующих систем видеонаблюдения к общему числу систем видеонаблюдения, установленных на объектах Златоустовского городского округа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C5E16" w:rsidRPr="002C5E16" w:rsidTr="007E32DF">
        <w:trPr>
          <w:trHeight w:val="730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26. Создание муниципальной автоматизированной системы видеонаблюдения и обеспечение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br/>
            </w:r>
            <w:r w:rsidRPr="002C5E1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ее взаимодействия с региональной системой видеонаблюдения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</w:tr>
      <w:tr w:rsidR="002C5E16" w:rsidRPr="002C5E16" w:rsidTr="007E32DF">
        <w:trPr>
          <w:trHeight w:val="573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27. Количество проведенных профилактических телепередач 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2C5E16" w:rsidRPr="002C5E16" w:rsidTr="007E32DF">
        <w:trPr>
          <w:trHeight w:val="475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28. Доля прошедших обучение по профилактики безнадзорности и противодействию злоупотреблению наркотиками и их незаконному обороту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</w:tr>
      <w:tr w:rsidR="002C5E16" w:rsidRPr="002C5E16" w:rsidTr="007E32DF">
        <w:trPr>
          <w:trHeight w:val="730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1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29. </w:t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проведенных мероприятий связанных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C5E16">
              <w:rPr>
                <w:rFonts w:ascii="Times New Roman" w:eastAsia="Times New Roman" w:hAnsi="Times New Roman" w:cs="Times New Roman"/>
                <w:sz w:val="20"/>
                <w:szCs w:val="20"/>
              </w:rPr>
              <w:t>с профилактикой правонарушений, беспризорности, безнадзорности, для подростков и молодежи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2C5E16" w:rsidRPr="002C5E16" w:rsidTr="007E32DF">
        <w:trPr>
          <w:trHeight w:val="698"/>
          <w:jc w:val="center"/>
        </w:trPr>
        <w:tc>
          <w:tcPr>
            <w:tcW w:w="2180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</w:tcPr>
          <w:p w:rsidR="002C5E16" w:rsidRPr="002C5E16" w:rsidRDefault="002C5E16" w:rsidP="002C5E16">
            <w:pPr>
              <w:ind w:left="-57" w:right="-5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</w:tcPr>
          <w:p w:rsidR="002C5E16" w:rsidRPr="002C5E16" w:rsidRDefault="002C5E16" w:rsidP="002C5E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30. </w:t>
            </w: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творческих конкурсов по разработке профилактических и агитационных материалов</w:t>
            </w:r>
          </w:p>
        </w:tc>
        <w:tc>
          <w:tcPr>
            <w:tcW w:w="1145" w:type="dxa"/>
            <w:vAlign w:val="center"/>
          </w:tcPr>
          <w:p w:rsidR="002C5E16" w:rsidRPr="002C5E16" w:rsidRDefault="002C5E16" w:rsidP="002C5E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×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6" w:type="dxa"/>
            <w:vAlign w:val="center"/>
          </w:tcPr>
          <w:p w:rsidR="002C5E16" w:rsidRPr="002C5E16" w:rsidRDefault="002C5E16" w:rsidP="007E32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2C5E16" w:rsidRPr="002C5E16" w:rsidRDefault="002C5E16" w:rsidP="002C5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C5E16" w:rsidRPr="002C5E16" w:rsidSect="002C5E1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5163C"/>
    <w:multiLevelType w:val="hybridMultilevel"/>
    <w:tmpl w:val="F2F6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612AF"/>
    <w:rsid w:val="001A40D1"/>
    <w:rsid w:val="002612AF"/>
    <w:rsid w:val="002C5E16"/>
    <w:rsid w:val="00413A01"/>
    <w:rsid w:val="004D7A3C"/>
    <w:rsid w:val="00535CD0"/>
    <w:rsid w:val="007E32DF"/>
    <w:rsid w:val="008D7BF7"/>
    <w:rsid w:val="00FA7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C5E1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C5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C5E1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C5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4CD30-9FDB-4E39-AC4A-444D9355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Шереметьева Ольга Михайловна</dc:creator>
  <cp:lastModifiedBy>gtihaa</cp:lastModifiedBy>
  <cp:revision>2</cp:revision>
  <dcterms:created xsi:type="dcterms:W3CDTF">2026-03-23T11:22:00Z</dcterms:created>
  <dcterms:modified xsi:type="dcterms:W3CDTF">2026-03-23T11:22:00Z</dcterms:modified>
</cp:coreProperties>
</file>